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6" w:rsidRDefault="00285E76" w:rsidP="00285E7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285E76" w:rsidRDefault="00285E76" w:rsidP="00285E76">
      <w:pPr>
        <w:jc w:val="center"/>
        <w:rPr>
          <w:snapToGrid w:val="0"/>
          <w:sz w:val="24"/>
          <w:szCs w:val="24"/>
        </w:rPr>
      </w:pPr>
    </w:p>
    <w:p w:rsidR="00285E76" w:rsidRDefault="00285E76" w:rsidP="00285E7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285E76" w:rsidRDefault="00285E76" w:rsidP="00285E7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285E76" w:rsidRDefault="00285E76" w:rsidP="00285E76">
      <w:pPr>
        <w:jc w:val="center"/>
        <w:rPr>
          <w:snapToGrid w:val="0"/>
          <w:sz w:val="24"/>
          <w:szCs w:val="24"/>
        </w:rPr>
      </w:pPr>
    </w:p>
    <w:p w:rsidR="00285E76" w:rsidRDefault="00285E76" w:rsidP="00285E7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285E76" w:rsidRDefault="00285E76" w:rsidP="00285E7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285E76" w:rsidRDefault="00285E76" w:rsidP="00285E76">
      <w:pPr>
        <w:jc w:val="center"/>
        <w:rPr>
          <w:snapToGrid w:val="0"/>
          <w:sz w:val="24"/>
          <w:szCs w:val="24"/>
        </w:rPr>
      </w:pPr>
    </w:p>
    <w:p w:rsidR="00285E76" w:rsidRDefault="00285E76" w:rsidP="00285E76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285E76" w:rsidRDefault="00285E76" w:rsidP="00285E76">
      <w:pPr>
        <w:rPr>
          <w:snapToGrid w:val="0"/>
          <w:sz w:val="24"/>
          <w:szCs w:val="24"/>
        </w:rPr>
      </w:pPr>
    </w:p>
    <w:p w:rsidR="00285E76" w:rsidRDefault="00285E76" w:rsidP="00285E76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_16.06.2014 г._</w:t>
      </w:r>
      <w:r>
        <w:rPr>
          <w:snapToGrid w:val="0"/>
          <w:sz w:val="24"/>
          <w:szCs w:val="24"/>
        </w:rPr>
        <w:tab/>
        <w:t xml:space="preserve">        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>№ ___</w:t>
      </w:r>
      <w:r>
        <w:rPr>
          <w:snapToGrid w:val="0"/>
          <w:sz w:val="24"/>
          <w:szCs w:val="24"/>
          <w:u w:val="single"/>
        </w:rPr>
        <w:t>1071-ст_____</w:t>
      </w:r>
    </w:p>
    <w:p w:rsidR="00285E76" w:rsidRDefault="00285E76" w:rsidP="00285E76">
      <w:pPr>
        <w:pStyle w:val="a5"/>
        <w:rPr>
          <w:sz w:val="24"/>
          <w:szCs w:val="24"/>
        </w:rPr>
      </w:pP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</w:r>
      <w:r>
        <w:tab/>
        <w:t>В соответствии с Комплексным планом воспитательной работы со студентами на 2014 год студенты университета принимали активное участие в организации, подготовке и проведении следующих мероприятий:</w:t>
      </w: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Городской семинар по школьной журналистике;</w:t>
      </w: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- 09.04 - 10.04.2014г. – Всероссийская научно-практическая конференция «Современные СМИ в контексте информационных технологий»;</w:t>
      </w: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- 12.04 – 14.04.2014г. – Всероссийская научно-практическая конференция «Печать и слово Санкт-Петербурга: Петербургские чтения – 2014»;</w:t>
      </w: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- 01.05 – 25.05.2014г. – Выставка «Рисунок и живопись»;</w:t>
      </w: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- 23.05 – 26.05.2014г. – </w:t>
      </w:r>
      <w:proofErr w:type="gramStart"/>
      <w:r>
        <w:rPr>
          <w:lang w:val="en-US"/>
        </w:rPr>
        <w:t>I</w:t>
      </w:r>
      <w:proofErr w:type="gramEnd"/>
      <w:r>
        <w:t>Х Международная выставка-ярмарка «Санкт-Петербургский международный книжный салон – 2014»;</w:t>
      </w: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- 30.05.2014г. – полуфинал «Кубка ректора» КВН 2014»;</w:t>
      </w:r>
    </w:p>
    <w:p w:rsidR="00285E76" w:rsidRDefault="00285E76" w:rsidP="00285E76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- 07.06 – 20.06. 2014г. – Персональная художественная выставка учебных работ по живописи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чем 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285E76" w:rsidRDefault="00285E76" w:rsidP="00285E76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285E76" w:rsidRDefault="00285E76" w:rsidP="00285E7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Семинар по школьной журналистике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Ковальчук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2-ТИД-4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Лупанов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2-ТИД-4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Полякова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Стратулат</w:t>
      </w:r>
      <w:proofErr w:type="spellEnd"/>
      <w:r>
        <w:rPr>
          <w:sz w:val="24"/>
          <w:szCs w:val="24"/>
        </w:rPr>
        <w:t xml:space="preserve">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2-ТИД-5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Хухрянский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2-ТИД-5</w:t>
      </w:r>
    </w:p>
    <w:p w:rsidR="00285E76" w:rsidRDefault="00285E76" w:rsidP="00285E76">
      <w:pPr>
        <w:pStyle w:val="a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Научно-практическая</w:t>
      </w:r>
      <w:proofErr w:type="gramEnd"/>
      <w:r>
        <w:rPr>
          <w:b/>
          <w:sz w:val="24"/>
          <w:szCs w:val="24"/>
        </w:rPr>
        <w:t xml:space="preserve"> конференции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Горожанкина Э.О.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4-ГИД-41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Фрунзе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1-ГИД-2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Королев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1-ГИД-2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Парфенова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1-ГИД-2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Регешук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1-ГИД-2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Яковкина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2-ТИД-5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Харитонова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2-ГИД-5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Романова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Демченко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Лупанов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2-ТИД-4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Ковальчук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2-ТИД-4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Курбанова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2-ГИД-2</w:t>
      </w:r>
    </w:p>
    <w:p w:rsidR="00285E76" w:rsidRDefault="00285E76" w:rsidP="00285E7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Выставка «Рисунок и живопись»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Пестова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Бойко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Пашкова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Иванов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Ахмерова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Суконкина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Фефелова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285E76" w:rsidRDefault="00285E76" w:rsidP="00285E7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Санкт- Петербургский международный книжный салон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Амелькович</w:t>
      </w:r>
      <w:proofErr w:type="spellEnd"/>
      <w:r>
        <w:rPr>
          <w:sz w:val="24"/>
          <w:szCs w:val="24"/>
        </w:rPr>
        <w:t xml:space="preserve"> Л.Н.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4-ГИД-11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Ардашева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3-ТИД-8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Архипова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4-ГИД-12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Беляева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1-ТИД-4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Бражникова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4-ГИД-11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Волкова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Грязных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Гуляева К.И.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Журавлева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Король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Курбанова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2-ГИД-2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Лавриненко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1-ТИД-6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Лебедева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1-ТИД-1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Музафарова</w:t>
      </w:r>
      <w:proofErr w:type="spellEnd"/>
      <w:r>
        <w:rPr>
          <w:sz w:val="24"/>
          <w:szCs w:val="24"/>
        </w:rPr>
        <w:t xml:space="preserve">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2-ГИД-5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Олейник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Парфенова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1-ГИД-2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Сидельникова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4-ГИД-12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Снижевская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1-ГИД-1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Яковкина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2-ГИД-5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Харитонова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2-ГИД-5</w:t>
      </w:r>
    </w:p>
    <w:p w:rsidR="00285E76" w:rsidRDefault="00285E76" w:rsidP="00285E7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«Полуфинал КВН «Кубок ректора»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Гаврилина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Ларченко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Дудина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Козуб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Шарыгина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Муслухова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1-ГД-49 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Смирнов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2-МД-45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Шутов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1-МД-49</w:t>
      </w: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Алексеев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2-МД-48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Чаплинская</w:t>
      </w:r>
      <w:proofErr w:type="spellEnd"/>
      <w:r>
        <w:rPr>
          <w:sz w:val="24"/>
          <w:szCs w:val="24"/>
        </w:rPr>
        <w:t xml:space="preserve"> Ю.Д.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2-ЭД-46</w:t>
      </w:r>
    </w:p>
    <w:p w:rsidR="00285E76" w:rsidRDefault="00285E76" w:rsidP="00285E7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Персональная художественная выставка </w:t>
      </w:r>
    </w:p>
    <w:p w:rsidR="00285E76" w:rsidRDefault="00285E76" w:rsidP="00285E76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Хавула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4-ГД-2</w:t>
      </w:r>
    </w:p>
    <w:p w:rsidR="00285E76" w:rsidRDefault="00285E76" w:rsidP="00285E76">
      <w:pPr>
        <w:pStyle w:val="a5"/>
        <w:rPr>
          <w:sz w:val="24"/>
          <w:szCs w:val="24"/>
        </w:rPr>
      </w:pPr>
    </w:p>
    <w:p w:rsidR="00285E76" w:rsidRDefault="00285E76" w:rsidP="00285E76">
      <w:pPr>
        <w:pStyle w:val="a5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285E76" w:rsidRDefault="00285E76" w:rsidP="00285E76">
      <w:pPr>
        <w:pStyle w:val="a5"/>
        <w:rPr>
          <w:sz w:val="24"/>
          <w:szCs w:val="24"/>
        </w:rPr>
      </w:pPr>
    </w:p>
    <w:p w:rsidR="00285E76" w:rsidRDefault="00285E76" w:rsidP="00285E76">
      <w:pPr>
        <w:pStyle w:val="a5"/>
        <w:rPr>
          <w:sz w:val="24"/>
          <w:szCs w:val="24"/>
        </w:rPr>
      </w:pPr>
    </w:p>
    <w:p w:rsidR="00B87D28" w:rsidRDefault="00B87D28">
      <w:bookmarkStart w:id="0" w:name="_GoBack"/>
      <w:bookmarkEnd w:id="0"/>
    </w:p>
    <w:sectPr w:rsidR="00B8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F"/>
    <w:rsid w:val="001C7E1F"/>
    <w:rsid w:val="00285E76"/>
    <w:rsid w:val="00B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E76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85E7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285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E76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85E7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285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2014-07-25T12:52:00Z</dcterms:created>
  <dcterms:modified xsi:type="dcterms:W3CDTF">2014-07-25T12:52:00Z</dcterms:modified>
</cp:coreProperties>
</file>